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B0" w:rsidRPr="00490BBA" w:rsidRDefault="009C0BB0" w:rsidP="009C0BB0">
      <w:pPr>
        <w:pStyle w:val="Nagwek1"/>
      </w:pPr>
      <w:bookmarkStart w:id="0" w:name="_Toc145733297"/>
      <w:bookmarkStart w:id="1" w:name="_Toc158537289"/>
      <w:bookmarkStart w:id="2" w:name="_Toc180922250"/>
      <w:bookmarkStart w:id="3" w:name="_Toc180925292"/>
      <w:bookmarkStart w:id="4" w:name="_Ref213134340"/>
      <w:bookmarkStart w:id="5" w:name="_Ref213134359"/>
      <w:bookmarkStart w:id="6" w:name="_Toc213569076"/>
      <w:bookmarkStart w:id="7" w:name="_Ref28088246"/>
      <w:r w:rsidRPr="00490BBA">
        <w:rPr>
          <w:lang w:val="en-GB"/>
        </w:rPr>
        <w:t>Software update</w:t>
      </w:r>
      <w:bookmarkEnd w:id="0"/>
      <w:bookmarkEnd w:id="1"/>
      <w:bookmarkEnd w:id="2"/>
      <w:bookmarkEnd w:id="3"/>
      <w:bookmarkEnd w:id="4"/>
      <w:bookmarkEnd w:id="5"/>
      <w:bookmarkEnd w:id="6"/>
    </w:p>
    <w:p w:rsidR="009C0BB0" w:rsidRDefault="009C0BB0" w:rsidP="001268C4">
      <w:pPr>
        <w:pStyle w:val="Nagwek2"/>
        <w:rPr>
          <w:lang w:val="en-GB"/>
        </w:rPr>
      </w:pPr>
      <w:bookmarkStart w:id="8" w:name="_Toc145733302"/>
      <w:bookmarkStart w:id="9" w:name="_Toc158537293"/>
      <w:bookmarkStart w:id="10" w:name="_Toc180922254"/>
      <w:bookmarkStart w:id="11" w:name="_Toc180925296"/>
      <w:bookmarkStart w:id="12" w:name="_Toc213569077"/>
      <w:bookmarkEnd w:id="7"/>
      <w:r w:rsidRPr="00490BBA">
        <w:rPr>
          <w:lang w:val="en-GB"/>
        </w:rPr>
        <w:t>Restoring by copying a disk image</w:t>
      </w:r>
      <w:bookmarkEnd w:id="8"/>
      <w:bookmarkEnd w:id="9"/>
      <w:bookmarkEnd w:id="10"/>
      <w:bookmarkEnd w:id="11"/>
      <w:r>
        <w:rPr>
          <w:lang w:val="en-GB"/>
        </w:rPr>
        <w:t xml:space="preserve"> with </w:t>
      </w:r>
      <w:bookmarkEnd w:id="12"/>
      <w:r w:rsidR="001268C4">
        <w:rPr>
          <w:lang w:val="en-GB"/>
        </w:rPr>
        <w:t>XYZ</w:t>
      </w:r>
      <w:r w:rsidR="001268C4">
        <w:rPr>
          <w:rStyle w:val="Odwoanieprzypisukocowego"/>
          <w:lang w:val="en-GB"/>
        </w:rPr>
        <w:endnoteReference w:id="1"/>
      </w:r>
    </w:p>
    <w:p w:rsidR="009C0BB0" w:rsidRPr="00490BBA" w:rsidRDefault="009C0BB0" w:rsidP="009C0BB0">
      <w:pPr>
        <w:pStyle w:val="Texte"/>
        <w:rPr>
          <w:lang w:val="en-GB"/>
        </w:rPr>
      </w:pPr>
      <w:r w:rsidRPr="00490BBA">
        <w:rPr>
          <w:lang w:val="en-GB"/>
        </w:rPr>
        <w:t>This operation requires the use of a special PC. Apart from the attributes defined below, this PC is a standard one but in “tower” format (this format provides greater flexibility for adding an additional reader).</w:t>
      </w:r>
    </w:p>
    <w:p w:rsidR="009C0BB0" w:rsidRPr="00490BBA" w:rsidRDefault="009C0BB0" w:rsidP="009C0BB0">
      <w:pPr>
        <w:pStyle w:val="Textegras"/>
      </w:pPr>
      <w:r>
        <w:rPr>
          <w:lang w:val="en-GB"/>
        </w:rPr>
        <w:t>Definition of</w:t>
      </w:r>
      <w:r w:rsidRPr="00490BBA">
        <w:rPr>
          <w:lang w:val="en-GB"/>
        </w:rPr>
        <w:t xml:space="preserve"> installation PC</w:t>
      </w:r>
      <w:r>
        <w:rPr>
          <w:lang w:val="en-GB"/>
        </w:rPr>
        <w:t xml:space="preserve"> :</w:t>
      </w:r>
    </w:p>
    <w:p w:rsidR="009C0BB0" w:rsidRPr="00490BBA" w:rsidRDefault="009C0BB0" w:rsidP="009C0BB0">
      <w:pPr>
        <w:pStyle w:val="1-"/>
      </w:pPr>
      <w:r w:rsidRPr="00490BBA">
        <w:rPr>
          <w:lang w:val="en-GB"/>
        </w:rPr>
        <w:t>CD drive</w:t>
      </w:r>
    </w:p>
    <w:p w:rsidR="009C0BB0" w:rsidRPr="00490BBA" w:rsidRDefault="009C0BB0" w:rsidP="009C0BB0">
      <w:pPr>
        <w:pStyle w:val="1-"/>
      </w:pPr>
      <w:r w:rsidRPr="00490BBA">
        <w:rPr>
          <w:lang w:val="en-GB"/>
        </w:rPr>
        <w:t>IDE compact flash card reader</w:t>
      </w:r>
    </w:p>
    <w:p w:rsidR="009C0BB0" w:rsidRPr="00490BBA" w:rsidRDefault="009C0BB0" w:rsidP="009C0BB0">
      <w:pPr>
        <w:pStyle w:val="1-"/>
        <w:rPr>
          <w:lang w:val="en-GB"/>
        </w:rPr>
      </w:pPr>
      <w:r w:rsidRPr="00490BBA">
        <w:rPr>
          <w:lang w:val="en-GB"/>
        </w:rPr>
        <w:t>Cloning software (</w:t>
      </w:r>
      <w:r w:rsidR="001268C4">
        <w:rPr>
          <w:lang w:val="en-GB"/>
        </w:rPr>
        <w:t>XYZ</w:t>
      </w:r>
      <w:r w:rsidRPr="00490BBA">
        <w:rPr>
          <w:lang w:val="en-GB"/>
        </w:rPr>
        <w:t xml:space="preserve"> 9 or </w:t>
      </w:r>
      <w:r>
        <w:rPr>
          <w:lang w:val="en-GB"/>
        </w:rPr>
        <w:t>more</w:t>
      </w:r>
      <w:r w:rsidRPr="00D535E2">
        <w:rPr>
          <w:lang w:val="en-GB"/>
        </w:rPr>
        <w:t xml:space="preserve"> from </w:t>
      </w:r>
      <w:r w:rsidR="001268C4">
        <w:rPr>
          <w:lang w:val="en-GB"/>
        </w:rPr>
        <w:t>YYY</w:t>
      </w:r>
      <w:r w:rsidR="001268C4">
        <w:rPr>
          <w:rStyle w:val="Odwoanieprzypisukocowego"/>
          <w:lang w:val="en-GB"/>
        </w:rPr>
        <w:endnoteReference w:id="2"/>
      </w:r>
      <w:r w:rsidRPr="00490BBA">
        <w:rPr>
          <w:lang w:val="en-GB"/>
        </w:rPr>
        <w:t>)</w:t>
      </w:r>
    </w:p>
    <w:p w:rsidR="009C0BB0" w:rsidRPr="00490BBA" w:rsidRDefault="009C0BB0" w:rsidP="009C0BB0">
      <w:pPr>
        <w:pStyle w:val="Texte"/>
        <w:rPr>
          <w:lang w:val="en-GB"/>
        </w:rPr>
      </w:pPr>
      <w:r w:rsidRPr="00490BBA">
        <w:rPr>
          <w:lang w:val="en-GB"/>
        </w:rPr>
        <w:t>The Compact Flash reader must be connected to the hard disk’s IDE ribbon cable, in the last position, in master configuration (jumper removed), and Hot Swap cable not connected. It may be necessary to replace the original ribbon cable by the one provided with the reader.</w:t>
      </w:r>
    </w:p>
    <w:p w:rsidR="009C0BB0" w:rsidRPr="00490BBA" w:rsidRDefault="009C0BB0" w:rsidP="009C0BB0">
      <w:pPr>
        <w:pStyle w:val="Textegras"/>
      </w:pPr>
      <w:r>
        <w:rPr>
          <w:lang w:val="en-GB"/>
        </w:rPr>
        <w:t>Restoring a disk image :</w:t>
      </w:r>
    </w:p>
    <w:p w:rsidR="009C0BB0" w:rsidRPr="00490BBA" w:rsidRDefault="009C0BB0" w:rsidP="009C0BB0">
      <w:pPr>
        <w:pStyle w:val="1-"/>
      </w:pPr>
      <w:r w:rsidRPr="00490BBA">
        <w:rPr>
          <w:lang w:val="en-GB"/>
        </w:rPr>
        <w:t>Turn off the restoring PC</w:t>
      </w:r>
    </w:p>
    <w:p w:rsidR="009C0BB0" w:rsidRPr="00490BBA" w:rsidRDefault="009C0BB0" w:rsidP="009C0BB0">
      <w:pPr>
        <w:pStyle w:val="1-"/>
        <w:rPr>
          <w:lang w:val="en-GB"/>
        </w:rPr>
      </w:pPr>
      <w:r w:rsidRPr="00490BBA">
        <w:rPr>
          <w:lang w:val="en-GB"/>
        </w:rPr>
        <w:t>Insert the Compact Flash media in the appropriate reader</w:t>
      </w:r>
    </w:p>
    <w:p w:rsidR="009C0BB0" w:rsidRPr="00490BBA" w:rsidRDefault="009C0BB0" w:rsidP="009C0BB0">
      <w:pPr>
        <w:pStyle w:val="1-"/>
      </w:pPr>
      <w:r w:rsidRPr="00490BBA">
        <w:rPr>
          <w:lang w:val="en-GB"/>
        </w:rPr>
        <w:t>Start the restoring PC</w:t>
      </w:r>
    </w:p>
    <w:p w:rsidR="009C0BB0" w:rsidRPr="00490BBA" w:rsidRDefault="009C0BB0" w:rsidP="009C0BB0">
      <w:pPr>
        <w:pStyle w:val="1-"/>
      </w:pPr>
      <w:r w:rsidRPr="00490BBA">
        <w:rPr>
          <w:lang w:val="en-GB"/>
        </w:rPr>
        <w:t xml:space="preserve">Launch </w:t>
      </w:r>
      <w:r w:rsidR="001268C4">
        <w:rPr>
          <w:lang w:val="en-GB"/>
        </w:rPr>
        <w:t>XYZ</w:t>
      </w:r>
    </w:p>
    <w:p w:rsidR="009C0BB0" w:rsidRPr="00490BBA" w:rsidRDefault="009C0BB0" w:rsidP="009C0BB0">
      <w:pPr>
        <w:pStyle w:val="1-"/>
        <w:rPr>
          <w:lang w:val="en-US"/>
        </w:rPr>
      </w:pPr>
      <w:r w:rsidRPr="00490BBA">
        <w:rPr>
          <w:lang w:val="en-US"/>
        </w:rPr>
        <w:t xml:space="preserve">Select “Restore a drive” (“Recover my computer” with </w:t>
      </w:r>
      <w:r w:rsidR="001268C4">
        <w:rPr>
          <w:lang w:val="en-US"/>
        </w:rPr>
        <w:t>XYZ</w:t>
      </w:r>
      <w:r w:rsidRPr="00490BBA">
        <w:rPr>
          <w:lang w:val="en-US"/>
        </w:rPr>
        <w:t xml:space="preserve"> release 10). Then follow the queries of the restoration wizard.</w:t>
      </w:r>
    </w:p>
    <w:p w:rsidR="009C0BB0" w:rsidRPr="00490BBA" w:rsidRDefault="009C0BB0" w:rsidP="009C0BB0">
      <w:pPr>
        <w:pStyle w:val="1-"/>
        <w:rPr>
          <w:lang w:val="en-GB"/>
        </w:rPr>
      </w:pPr>
      <w:r w:rsidRPr="00490BBA">
        <w:rPr>
          <w:lang w:val="en-GB"/>
        </w:rPr>
        <w:t>Select the disk image that you wish to restore. This has the extension “v2i” and is located particularly on the MFC3000 firmware CDs under the “Firmware” directory.</w:t>
      </w:r>
    </w:p>
    <w:p w:rsidR="009C0BB0" w:rsidRPr="00490BBA" w:rsidRDefault="009C0BB0" w:rsidP="009C0BB0">
      <w:pPr>
        <w:pStyle w:val="1-"/>
        <w:rPr>
          <w:lang w:val="en-GB"/>
        </w:rPr>
      </w:pPr>
      <w:r w:rsidRPr="00490BBA">
        <w:rPr>
          <w:lang w:val="en-GB"/>
        </w:rPr>
        <w:t xml:space="preserve">Then select the destination disk (if the disk has several partitions allocated or unallocated, select all of them). </w:t>
      </w:r>
      <w:r w:rsidRPr="00490BBA">
        <w:rPr>
          <w:b/>
          <w:lang w:val="en-GB"/>
        </w:rPr>
        <w:t>ATTENTION</w:t>
      </w:r>
      <w:r w:rsidRPr="00490BBA">
        <w:rPr>
          <w:lang w:val="en-GB"/>
        </w:rPr>
        <w:t>: An error in the destination can result in loss of data or many other unpleasant situations. Use the name of the disk and its size so that you don’t make errors. In case of doubt use the Windows explorer. Remember to close it otherwise the restoring is blocked.</w:t>
      </w:r>
    </w:p>
    <w:p w:rsidR="009C0BB0" w:rsidRPr="00490BBA" w:rsidRDefault="009C0BB0" w:rsidP="009C0BB0">
      <w:pPr>
        <w:pStyle w:val="1-"/>
        <w:rPr>
          <w:lang w:val="en-GB"/>
        </w:rPr>
      </w:pPr>
      <w:r w:rsidRPr="00490BBA">
        <w:rPr>
          <w:lang w:val="en-GB"/>
        </w:rPr>
        <w:t>In the restoring options window, check the “</w:t>
      </w:r>
      <w:r w:rsidRPr="00490BBA">
        <w:rPr>
          <w:b/>
          <w:lang w:val="en-GB"/>
        </w:rPr>
        <w:t>Set drive active</w:t>
      </w:r>
      <w:r w:rsidRPr="00490BBA">
        <w:rPr>
          <w:lang w:val="en-GB"/>
        </w:rPr>
        <w:t>” option. Without this, the media will not be bootable. If several partitions have been selected during the previous step, also select the “Resize drive to fill unallocated space” option</w:t>
      </w:r>
    </w:p>
    <w:p w:rsidR="009C0BB0" w:rsidRPr="00490BBA" w:rsidRDefault="009C0BB0" w:rsidP="009C0BB0">
      <w:pPr>
        <w:pStyle w:val="1-"/>
        <w:rPr>
          <w:lang w:val="en-GB"/>
        </w:rPr>
      </w:pPr>
      <w:r w:rsidRPr="00490BBA">
        <w:rPr>
          <w:lang w:val="en-GB"/>
        </w:rPr>
        <w:t>The restoring is then executed (about 1 minute).</w:t>
      </w:r>
    </w:p>
    <w:p w:rsidR="009C0BB0" w:rsidRPr="00490BBA" w:rsidRDefault="009C0BB0" w:rsidP="009C0BB0">
      <w:pPr>
        <w:pStyle w:val="1-"/>
        <w:rPr>
          <w:lang w:val="en-GB"/>
        </w:rPr>
      </w:pPr>
      <w:r w:rsidRPr="00490BBA">
        <w:rPr>
          <w:lang w:val="en-GB"/>
        </w:rPr>
        <w:t xml:space="preserve">Once complete, close </w:t>
      </w:r>
      <w:r w:rsidR="001268C4">
        <w:rPr>
          <w:lang w:val="en-GB"/>
        </w:rPr>
        <w:t>XYZ</w:t>
      </w:r>
      <w:r w:rsidRPr="00490BBA">
        <w:rPr>
          <w:lang w:val="en-GB"/>
        </w:rPr>
        <w:t xml:space="preserve"> and then turn off the computer.</w:t>
      </w:r>
    </w:p>
    <w:p w:rsidR="009C0BB0" w:rsidRPr="00490BBA" w:rsidRDefault="009C0BB0" w:rsidP="009C0BB0">
      <w:pPr>
        <w:pStyle w:val="1-"/>
        <w:rPr>
          <w:lang w:val="en-GB"/>
        </w:rPr>
      </w:pPr>
      <w:r w:rsidRPr="00490BBA">
        <w:rPr>
          <w:lang w:val="en-GB"/>
        </w:rPr>
        <w:t>Remove the Compact Flash and replace it on the MFC3000, which is powered off.</w:t>
      </w:r>
    </w:p>
    <w:sectPr w:rsidR="009C0BB0" w:rsidRPr="00490BBA" w:rsidSect="00EC17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55" w:rsidRDefault="00F12255" w:rsidP="001268C4">
      <w:pPr>
        <w:spacing w:after="0" w:line="240" w:lineRule="auto"/>
      </w:pPr>
      <w:r>
        <w:separator/>
      </w:r>
    </w:p>
  </w:endnote>
  <w:endnote w:type="continuationSeparator" w:id="0">
    <w:p w:rsidR="00F12255" w:rsidRDefault="00F12255" w:rsidP="001268C4">
      <w:pPr>
        <w:spacing w:after="0" w:line="240" w:lineRule="auto"/>
      </w:pPr>
      <w:r>
        <w:continuationSeparator/>
      </w:r>
    </w:p>
  </w:endnote>
  <w:endnote w:id="1">
    <w:p w:rsidR="001268C4" w:rsidRPr="00FC7250" w:rsidRDefault="001268C4">
      <w:pPr>
        <w:pStyle w:val="Tekstprzypisukocowego"/>
        <w:rPr>
          <w:lang w:val="en-US"/>
        </w:rPr>
      </w:pPr>
      <w:r>
        <w:rPr>
          <w:rStyle w:val="Odwoanieprzypisukocowego"/>
        </w:rPr>
        <w:endnoteRef/>
      </w:r>
      <w:r w:rsidRPr="00FC7250">
        <w:rPr>
          <w:lang w:val="en-US"/>
        </w:rPr>
        <w:t xml:space="preserve"> </w:t>
      </w:r>
      <w:r w:rsidR="00FC7250" w:rsidRPr="00FC7250">
        <w:rPr>
          <w:lang w:val="en-US"/>
        </w:rPr>
        <w:t>Context: a</w:t>
      </w:r>
      <w:r w:rsidRPr="00FC7250">
        <w:rPr>
          <w:lang w:val="en-US"/>
        </w:rPr>
        <w:t xml:space="preserve"> type of backup software</w:t>
      </w:r>
    </w:p>
  </w:endnote>
  <w:endnote w:id="2">
    <w:p w:rsidR="001268C4" w:rsidRDefault="001268C4">
      <w:pPr>
        <w:pStyle w:val="Tekstprzypisukocowego"/>
      </w:pPr>
      <w:r>
        <w:rPr>
          <w:rStyle w:val="Odwoanieprzypisukocowego"/>
        </w:rPr>
        <w:endnoteRef/>
      </w:r>
      <w:r>
        <w:t xml:space="preserve"> </w:t>
      </w:r>
      <w:proofErr w:type="spellStart"/>
      <w:r w:rsidR="00FC7250">
        <w:t>Context</w:t>
      </w:r>
      <w:proofErr w:type="spellEnd"/>
      <w:r w:rsidR="00FC7250">
        <w:t xml:space="preserve">: </w:t>
      </w:r>
      <w:proofErr w:type="spellStart"/>
      <w:r w:rsidR="00FC7250">
        <w:t>n</w:t>
      </w:r>
      <w:r>
        <w:t>ame</w:t>
      </w:r>
      <w:proofErr w:type="spellEnd"/>
      <w:r>
        <w:t xml:space="preserve"> of a software company</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55" w:rsidRDefault="00F12255" w:rsidP="001268C4">
      <w:pPr>
        <w:spacing w:after="0" w:line="240" w:lineRule="auto"/>
      </w:pPr>
      <w:r>
        <w:separator/>
      </w:r>
    </w:p>
  </w:footnote>
  <w:footnote w:type="continuationSeparator" w:id="0">
    <w:p w:rsidR="00F12255" w:rsidRDefault="00F12255" w:rsidP="00126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16638"/>
    <w:multiLevelType w:val="multilevel"/>
    <w:tmpl w:val="8C703614"/>
    <w:lvl w:ilvl="0">
      <w:start w:val="1"/>
      <w:numFmt w:val="decimal"/>
      <w:lvlRestart w:val="0"/>
      <w:pStyle w:val="Nagwek1"/>
      <w:lvlText w:val="Section %1"/>
      <w:lvlJc w:val="left"/>
      <w:pPr>
        <w:tabs>
          <w:tab w:val="num" w:pos="1701"/>
        </w:tabs>
        <w:ind w:left="1701" w:hanging="1701"/>
      </w:pPr>
      <w:rPr>
        <w:rFonts w:ascii="Arial" w:hAnsi="Arial" w:cs="Times New Roman" w:hint="default"/>
        <w:b/>
        <w:i w:val="0"/>
        <w:sz w:val="24"/>
        <w:szCs w:val="24"/>
        <w:u w:val="none"/>
      </w:rPr>
    </w:lvl>
    <w:lvl w:ilvl="1">
      <w:start w:val="1"/>
      <w:numFmt w:val="decimal"/>
      <w:pStyle w:val="Nagwek2"/>
      <w:lvlText w:val="%1.%2"/>
      <w:lvlJc w:val="left"/>
      <w:pPr>
        <w:tabs>
          <w:tab w:val="num" w:pos="567"/>
        </w:tabs>
        <w:ind w:left="567" w:hanging="567"/>
      </w:pPr>
      <w:rPr>
        <w:rFonts w:ascii="Arial" w:hAnsi="Arial" w:cs="Arial" w:hint="default"/>
        <w:b/>
        <w:i w:val="0"/>
        <w:sz w:val="22"/>
        <w:szCs w:val="22"/>
        <w:u w:val="none"/>
      </w:rPr>
    </w:lvl>
    <w:lvl w:ilvl="2">
      <w:start w:val="1"/>
      <w:numFmt w:val="decimal"/>
      <w:pStyle w:val="Nagwek3"/>
      <w:lvlText w:val="%1.%2.%3"/>
      <w:lvlJc w:val="left"/>
      <w:pPr>
        <w:tabs>
          <w:tab w:val="num" w:pos="851"/>
        </w:tabs>
        <w:ind w:left="851" w:hanging="851"/>
      </w:pPr>
      <w:rPr>
        <w:rFonts w:ascii="Arial" w:hAnsi="Arial" w:cs="Arial" w:hint="default"/>
        <w:b/>
        <w:i w:val="0"/>
        <w:sz w:val="22"/>
        <w:szCs w:val="22"/>
        <w:u w:val="none"/>
      </w:rPr>
    </w:lvl>
    <w:lvl w:ilvl="3">
      <w:start w:val="1"/>
      <w:numFmt w:val="decimal"/>
      <w:pStyle w:val="Nagwek4"/>
      <w:lvlText w:val="%1.%2.%3.%4"/>
      <w:lvlJc w:val="left"/>
      <w:pPr>
        <w:tabs>
          <w:tab w:val="num" w:pos="1134"/>
        </w:tabs>
        <w:ind w:left="1134" w:hanging="1134"/>
      </w:pPr>
      <w:rPr>
        <w:rFonts w:ascii="Arial" w:hAnsi="Arial" w:cs="Arial" w:hint="default"/>
        <w:b/>
        <w:i w:val="0"/>
        <w:sz w:val="22"/>
        <w:szCs w:val="22"/>
        <w:u w:val="none"/>
      </w:rPr>
    </w:lvl>
    <w:lvl w:ilvl="4">
      <w:start w:val="1"/>
      <w:numFmt w:val="decimal"/>
      <w:pStyle w:val="Nagwek5"/>
      <w:lvlText w:val="%1.%2.%3.%4.%5"/>
      <w:lvlJc w:val="left"/>
      <w:pPr>
        <w:tabs>
          <w:tab w:val="num" w:pos="1418"/>
        </w:tabs>
        <w:ind w:left="1418" w:hanging="1418"/>
      </w:pPr>
      <w:rPr>
        <w:rFonts w:ascii="Arial" w:hAnsi="Arial" w:cs="Arial" w:hint="default"/>
        <w:b/>
        <w:i w:val="0"/>
        <w:sz w:val="22"/>
        <w:szCs w:val="22"/>
        <w:u w:val="none"/>
      </w:rPr>
    </w:lvl>
    <w:lvl w:ilvl="5">
      <w:start w:val="1"/>
      <w:numFmt w:val="decimal"/>
      <w:pStyle w:val="Nagwek6"/>
      <w:lvlText w:val="%1.%2.%3.%4.%5.%6"/>
      <w:lvlJc w:val="left"/>
      <w:pPr>
        <w:tabs>
          <w:tab w:val="num" w:pos="1417"/>
        </w:tabs>
        <w:ind w:left="1417" w:hanging="1417"/>
      </w:pPr>
      <w:rPr>
        <w:rFonts w:ascii="Arial" w:hAnsi="Arial" w:cs="Arial" w:hint="default"/>
        <w:sz w:val="22"/>
        <w:u w:val="none"/>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1">
    <w:nsid w:val="4F583B51"/>
    <w:multiLevelType w:val="singleLevel"/>
    <w:tmpl w:val="C00400F2"/>
    <w:lvl w:ilvl="0">
      <w:numFmt w:val="bullet"/>
      <w:pStyle w:val="1-"/>
      <w:lvlText w:val=""/>
      <w:lvlJc w:val="left"/>
      <w:pPr>
        <w:tabs>
          <w:tab w:val="num" w:pos="1778"/>
        </w:tabs>
        <w:ind w:left="1644" w:hanging="226"/>
      </w:pPr>
      <w:rPr>
        <w:rFonts w:ascii="Symbol" w:hAnsi="Symbol" w:hint="default"/>
        <w:b w:val="0"/>
        <w:i w:val="0"/>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C0BB0"/>
    <w:rsid w:val="00087788"/>
    <w:rsid w:val="001268C4"/>
    <w:rsid w:val="00274F62"/>
    <w:rsid w:val="00415175"/>
    <w:rsid w:val="00945A6E"/>
    <w:rsid w:val="009C0BB0"/>
    <w:rsid w:val="00AD11D5"/>
    <w:rsid w:val="00EC17DB"/>
    <w:rsid w:val="00F12255"/>
    <w:rsid w:val="00FC72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7DB"/>
  </w:style>
  <w:style w:type="paragraph" w:styleId="Nagwek1">
    <w:name w:val="heading 1"/>
    <w:basedOn w:val="Normalny"/>
    <w:next w:val="Texte"/>
    <w:link w:val="Nagwek1Znak"/>
    <w:uiPriority w:val="99"/>
    <w:qFormat/>
    <w:rsid w:val="009C0BB0"/>
    <w:pPr>
      <w:keepNext/>
      <w:pageBreakBefore/>
      <w:numPr>
        <w:numId w:val="2"/>
      </w:numPr>
      <w:pBdr>
        <w:bottom w:val="single" w:sz="12" w:space="10" w:color="auto"/>
      </w:pBdr>
      <w:spacing w:before="400" w:after="120" w:line="240" w:lineRule="auto"/>
      <w:outlineLvl w:val="0"/>
    </w:pPr>
    <w:rPr>
      <w:rFonts w:ascii="Arial" w:eastAsia="Times New Roman" w:hAnsi="Arial" w:cs="Times New Roman"/>
      <w:b/>
      <w:bCs/>
      <w:sz w:val="26"/>
      <w:szCs w:val="24"/>
      <w:lang w:val="fr-FR" w:eastAsia="fr-FR"/>
    </w:rPr>
  </w:style>
  <w:style w:type="paragraph" w:styleId="Nagwek2">
    <w:name w:val="heading 2"/>
    <w:basedOn w:val="Normalny"/>
    <w:next w:val="Texte"/>
    <w:link w:val="Nagwek2Znak"/>
    <w:uiPriority w:val="99"/>
    <w:qFormat/>
    <w:rsid w:val="009C0BB0"/>
    <w:pPr>
      <w:keepNext/>
      <w:numPr>
        <w:ilvl w:val="1"/>
        <w:numId w:val="2"/>
      </w:numPr>
      <w:spacing w:before="400" w:after="240" w:line="240" w:lineRule="auto"/>
      <w:jc w:val="both"/>
      <w:outlineLvl w:val="1"/>
    </w:pPr>
    <w:rPr>
      <w:rFonts w:ascii="Arial" w:eastAsia="Times New Roman" w:hAnsi="Arial" w:cs="Times New Roman"/>
      <w:b/>
      <w:bCs/>
      <w:lang w:val="fr-FR" w:eastAsia="fr-FR"/>
    </w:rPr>
  </w:style>
  <w:style w:type="paragraph" w:styleId="Nagwek3">
    <w:name w:val="heading 3"/>
    <w:basedOn w:val="Normalny"/>
    <w:next w:val="Texte"/>
    <w:link w:val="Nagwek3Znak"/>
    <w:uiPriority w:val="99"/>
    <w:qFormat/>
    <w:rsid w:val="009C0BB0"/>
    <w:pPr>
      <w:keepNext/>
      <w:numPr>
        <w:ilvl w:val="2"/>
        <w:numId w:val="2"/>
      </w:numPr>
      <w:spacing w:before="400" w:after="240" w:line="240" w:lineRule="auto"/>
      <w:jc w:val="both"/>
      <w:outlineLvl w:val="2"/>
    </w:pPr>
    <w:rPr>
      <w:rFonts w:ascii="Arial" w:eastAsia="Times New Roman" w:hAnsi="Arial" w:cs="Times New Roman"/>
      <w:b/>
      <w:bCs/>
      <w:lang w:val="fr-FR" w:eastAsia="fr-FR"/>
    </w:rPr>
  </w:style>
  <w:style w:type="paragraph" w:styleId="Nagwek4">
    <w:name w:val="heading 4"/>
    <w:basedOn w:val="Normalny"/>
    <w:next w:val="Texte"/>
    <w:link w:val="Nagwek4Znak"/>
    <w:uiPriority w:val="99"/>
    <w:qFormat/>
    <w:rsid w:val="009C0BB0"/>
    <w:pPr>
      <w:keepNext/>
      <w:numPr>
        <w:ilvl w:val="3"/>
        <w:numId w:val="2"/>
      </w:numPr>
      <w:spacing w:before="400" w:after="240" w:line="240" w:lineRule="auto"/>
      <w:jc w:val="both"/>
      <w:outlineLvl w:val="3"/>
    </w:pPr>
    <w:rPr>
      <w:rFonts w:ascii="Arial" w:eastAsia="Times New Roman" w:hAnsi="Arial" w:cs="Times New Roman"/>
      <w:b/>
      <w:bCs/>
      <w:lang w:val="fr-FR" w:eastAsia="fr-FR"/>
    </w:rPr>
  </w:style>
  <w:style w:type="paragraph" w:styleId="Nagwek5">
    <w:name w:val="heading 5"/>
    <w:basedOn w:val="Normalny"/>
    <w:next w:val="Texte"/>
    <w:link w:val="Nagwek5Znak"/>
    <w:uiPriority w:val="99"/>
    <w:qFormat/>
    <w:rsid w:val="009C0BB0"/>
    <w:pPr>
      <w:keepNext/>
      <w:keepLines/>
      <w:numPr>
        <w:ilvl w:val="4"/>
        <w:numId w:val="2"/>
      </w:numPr>
      <w:spacing w:before="400" w:after="240" w:line="240" w:lineRule="auto"/>
      <w:jc w:val="both"/>
      <w:outlineLvl w:val="4"/>
    </w:pPr>
    <w:rPr>
      <w:rFonts w:ascii="Arial" w:eastAsia="Times New Roman" w:hAnsi="Arial" w:cs="Times New Roman"/>
      <w:b/>
      <w:lang w:val="fr-FR" w:eastAsia="fr-FR"/>
    </w:rPr>
  </w:style>
  <w:style w:type="paragraph" w:styleId="Nagwek6">
    <w:name w:val="heading 6"/>
    <w:basedOn w:val="Normalny"/>
    <w:next w:val="Normalny"/>
    <w:link w:val="Nagwek6Znak"/>
    <w:uiPriority w:val="99"/>
    <w:qFormat/>
    <w:rsid w:val="009C0BB0"/>
    <w:pPr>
      <w:keepNext/>
      <w:keepLines/>
      <w:numPr>
        <w:ilvl w:val="5"/>
        <w:numId w:val="2"/>
      </w:numPr>
      <w:spacing w:before="400" w:after="240" w:line="240" w:lineRule="auto"/>
      <w:ind w:left="1418" w:hanging="1418"/>
      <w:jc w:val="both"/>
      <w:outlineLvl w:val="5"/>
    </w:pPr>
    <w:rPr>
      <w:rFonts w:ascii="Arial" w:eastAsia="Times New Roman" w:hAnsi="Arial" w:cs="Times New Roman"/>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C0BB0"/>
    <w:rPr>
      <w:rFonts w:ascii="Arial" w:eastAsia="Times New Roman" w:hAnsi="Arial" w:cs="Times New Roman"/>
      <w:b/>
      <w:bCs/>
      <w:sz w:val="26"/>
      <w:szCs w:val="24"/>
      <w:lang w:val="fr-FR" w:eastAsia="fr-FR"/>
    </w:rPr>
  </w:style>
  <w:style w:type="character" w:customStyle="1" w:styleId="Nagwek2Znak">
    <w:name w:val="Nagłówek 2 Znak"/>
    <w:basedOn w:val="Domylnaczcionkaakapitu"/>
    <w:link w:val="Nagwek2"/>
    <w:uiPriority w:val="99"/>
    <w:rsid w:val="009C0BB0"/>
    <w:rPr>
      <w:rFonts w:ascii="Arial" w:eastAsia="Times New Roman" w:hAnsi="Arial" w:cs="Times New Roman"/>
      <w:b/>
      <w:bCs/>
      <w:lang w:val="fr-FR" w:eastAsia="fr-FR"/>
    </w:rPr>
  </w:style>
  <w:style w:type="character" w:customStyle="1" w:styleId="Nagwek3Znak">
    <w:name w:val="Nagłówek 3 Znak"/>
    <w:basedOn w:val="Domylnaczcionkaakapitu"/>
    <w:link w:val="Nagwek3"/>
    <w:uiPriority w:val="99"/>
    <w:rsid w:val="009C0BB0"/>
    <w:rPr>
      <w:rFonts w:ascii="Arial" w:eastAsia="Times New Roman" w:hAnsi="Arial" w:cs="Times New Roman"/>
      <w:b/>
      <w:bCs/>
      <w:lang w:val="fr-FR" w:eastAsia="fr-FR"/>
    </w:rPr>
  </w:style>
  <w:style w:type="character" w:customStyle="1" w:styleId="Nagwek4Znak">
    <w:name w:val="Nagłówek 4 Znak"/>
    <w:basedOn w:val="Domylnaczcionkaakapitu"/>
    <w:link w:val="Nagwek4"/>
    <w:uiPriority w:val="99"/>
    <w:rsid w:val="009C0BB0"/>
    <w:rPr>
      <w:rFonts w:ascii="Arial" w:eastAsia="Times New Roman" w:hAnsi="Arial" w:cs="Times New Roman"/>
      <w:b/>
      <w:bCs/>
      <w:lang w:val="fr-FR" w:eastAsia="fr-FR"/>
    </w:rPr>
  </w:style>
  <w:style w:type="character" w:customStyle="1" w:styleId="Nagwek5Znak">
    <w:name w:val="Nagłówek 5 Znak"/>
    <w:basedOn w:val="Domylnaczcionkaakapitu"/>
    <w:link w:val="Nagwek5"/>
    <w:uiPriority w:val="99"/>
    <w:rsid w:val="009C0BB0"/>
    <w:rPr>
      <w:rFonts w:ascii="Arial" w:eastAsia="Times New Roman" w:hAnsi="Arial" w:cs="Times New Roman"/>
      <w:b/>
      <w:lang w:val="fr-FR" w:eastAsia="fr-FR"/>
    </w:rPr>
  </w:style>
  <w:style w:type="character" w:customStyle="1" w:styleId="Nagwek6Znak">
    <w:name w:val="Nagłówek 6 Znak"/>
    <w:basedOn w:val="Domylnaczcionkaakapitu"/>
    <w:link w:val="Nagwek6"/>
    <w:uiPriority w:val="99"/>
    <w:rsid w:val="009C0BB0"/>
    <w:rPr>
      <w:rFonts w:ascii="Arial" w:eastAsia="Times New Roman" w:hAnsi="Arial" w:cs="Times New Roman"/>
      <w:lang w:val="fr-FR" w:eastAsia="fr-FR"/>
    </w:rPr>
  </w:style>
  <w:style w:type="paragraph" w:customStyle="1" w:styleId="1-">
    <w:name w:val="§ 1 (-)"/>
    <w:basedOn w:val="Normalny"/>
    <w:link w:val="1-Car"/>
    <w:uiPriority w:val="99"/>
    <w:rsid w:val="009C0BB0"/>
    <w:pPr>
      <w:keepLines/>
      <w:numPr>
        <w:numId w:val="1"/>
      </w:numPr>
      <w:tabs>
        <w:tab w:val="clear" w:pos="1778"/>
        <w:tab w:val="num" w:pos="1701"/>
      </w:tabs>
      <w:spacing w:before="120" w:after="0" w:line="240" w:lineRule="auto"/>
      <w:ind w:left="1701" w:hanging="283"/>
      <w:jc w:val="both"/>
    </w:pPr>
    <w:rPr>
      <w:rFonts w:ascii="Arial" w:eastAsia="Times New Roman" w:hAnsi="Arial" w:cs="Times New Roman"/>
      <w:lang w:val="fr-FR" w:eastAsia="fr-FR"/>
    </w:rPr>
  </w:style>
  <w:style w:type="paragraph" w:customStyle="1" w:styleId="Texte">
    <w:name w:val="Texte §"/>
    <w:basedOn w:val="Normalny"/>
    <w:link w:val="TexteCar1"/>
    <w:uiPriority w:val="99"/>
    <w:rsid w:val="009C0BB0"/>
    <w:pPr>
      <w:keepLines/>
      <w:spacing w:before="120" w:after="0" w:line="240" w:lineRule="auto"/>
      <w:ind w:left="1418"/>
      <w:jc w:val="both"/>
    </w:pPr>
    <w:rPr>
      <w:rFonts w:ascii="Arial" w:eastAsia="Times New Roman" w:hAnsi="Arial" w:cs="Times New Roman"/>
      <w:lang w:val="fr-FR" w:eastAsia="fr-FR"/>
    </w:rPr>
  </w:style>
  <w:style w:type="paragraph" w:customStyle="1" w:styleId="Textegras">
    <w:name w:val="Texte gras"/>
    <w:basedOn w:val="Normalny"/>
    <w:next w:val="Normalny"/>
    <w:link w:val="TextegrasCar"/>
    <w:uiPriority w:val="99"/>
    <w:rsid w:val="009C0BB0"/>
    <w:pPr>
      <w:keepLines/>
      <w:spacing w:before="120" w:after="0" w:line="240" w:lineRule="auto"/>
      <w:ind w:left="1418"/>
      <w:jc w:val="both"/>
    </w:pPr>
    <w:rPr>
      <w:rFonts w:ascii="Arial" w:eastAsia="Times New Roman" w:hAnsi="Arial" w:cs="Times New Roman"/>
      <w:b/>
      <w:bCs/>
      <w:lang w:val="fr-FR" w:eastAsia="fr-FR"/>
    </w:rPr>
  </w:style>
  <w:style w:type="character" w:customStyle="1" w:styleId="TextegrasCar">
    <w:name w:val="Texte gras Car"/>
    <w:basedOn w:val="Domylnaczcionkaakapitu"/>
    <w:link w:val="Textegras"/>
    <w:uiPriority w:val="99"/>
    <w:locked/>
    <w:rsid w:val="009C0BB0"/>
    <w:rPr>
      <w:rFonts w:ascii="Arial" w:eastAsia="Times New Roman" w:hAnsi="Arial" w:cs="Times New Roman"/>
      <w:b/>
      <w:bCs/>
      <w:lang w:val="fr-FR" w:eastAsia="fr-FR"/>
    </w:rPr>
  </w:style>
  <w:style w:type="character" w:customStyle="1" w:styleId="TexteCar1">
    <w:name w:val="Texte § Car1"/>
    <w:basedOn w:val="Domylnaczcionkaakapitu"/>
    <w:link w:val="Texte"/>
    <w:uiPriority w:val="99"/>
    <w:locked/>
    <w:rsid w:val="009C0BB0"/>
    <w:rPr>
      <w:rFonts w:ascii="Arial" w:eastAsia="Times New Roman" w:hAnsi="Arial" w:cs="Times New Roman"/>
      <w:lang w:val="fr-FR" w:eastAsia="fr-FR"/>
    </w:rPr>
  </w:style>
  <w:style w:type="character" w:customStyle="1" w:styleId="1-Car">
    <w:name w:val="§ 1 (-) Car"/>
    <w:basedOn w:val="Domylnaczcionkaakapitu"/>
    <w:link w:val="1-"/>
    <w:uiPriority w:val="99"/>
    <w:locked/>
    <w:rsid w:val="009C0BB0"/>
    <w:rPr>
      <w:rFonts w:ascii="Arial" w:eastAsia="Times New Roman" w:hAnsi="Arial" w:cs="Times New Roman"/>
      <w:lang w:val="fr-FR" w:eastAsia="fr-FR"/>
    </w:rPr>
  </w:style>
  <w:style w:type="paragraph" w:styleId="Tekstprzypisukocowego">
    <w:name w:val="endnote text"/>
    <w:basedOn w:val="Normalny"/>
    <w:link w:val="TekstprzypisukocowegoZnak"/>
    <w:uiPriority w:val="99"/>
    <w:semiHidden/>
    <w:unhideWhenUsed/>
    <w:rsid w:val="001268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68C4"/>
    <w:rPr>
      <w:sz w:val="20"/>
      <w:szCs w:val="20"/>
    </w:rPr>
  </w:style>
  <w:style w:type="character" w:styleId="Odwoanieprzypisukocowego">
    <w:name w:val="endnote reference"/>
    <w:basedOn w:val="Domylnaczcionkaakapitu"/>
    <w:uiPriority w:val="99"/>
    <w:semiHidden/>
    <w:unhideWhenUsed/>
    <w:rsid w:val="001268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DF69C-5584-41A8-AE76-761154C7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1635</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justynaw</cp:lastModifiedBy>
  <cp:revision>3</cp:revision>
  <dcterms:created xsi:type="dcterms:W3CDTF">2014-09-09T14:56:00Z</dcterms:created>
  <dcterms:modified xsi:type="dcterms:W3CDTF">2014-09-10T08:48:00Z</dcterms:modified>
</cp:coreProperties>
</file>